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79C1" w14:textId="77777777" w:rsidR="007A6832" w:rsidRDefault="007A6832" w:rsidP="007A6832">
      <w:r>
        <w:t>(一)认识实习公司简介</w:t>
      </w:r>
    </w:p>
    <w:p w14:paraId="175BBCD2" w14:textId="22117E0F" w:rsidR="007A6832" w:rsidRDefault="007A6832" w:rsidP="007A6832">
      <w:pPr>
        <w:ind w:firstLineChars="200" w:firstLine="420"/>
      </w:pPr>
      <w:r>
        <w:t>(一)xx连锁股份有限公司简介:</w:t>
      </w:r>
    </w:p>
    <w:p w14:paraId="3C0FD1BF" w14:textId="2D2B5B96" w:rsidR="007A6832" w:rsidRDefault="007A6832" w:rsidP="00F6509B">
      <w:pPr>
        <w:ind w:firstLineChars="200" w:firstLine="420"/>
      </w:pPr>
      <w:r>
        <w:t>xx连锁股份有限公司主要是以xx发行集团有限公司(即原XX</w:t>
      </w:r>
      <w:r>
        <w:rPr>
          <w:rFonts w:hint="eastAsia"/>
        </w:rPr>
        <w:t>省</w:t>
      </w:r>
      <w:r>
        <w:t>xx系统)图书、期刊、报纸、音像制品、电子出版物、文化用品、</w:t>
      </w:r>
      <w:r>
        <w:rPr>
          <w:rFonts w:hint="eastAsia"/>
        </w:rPr>
        <w:t>印务、物流配送、信息、教材发行等业务资源、资产改制形成。公司以</w:t>
      </w:r>
      <w:r>
        <w:t>xx连锁、教材发行网络为依托，以图书、音像、教材发行为主</w:t>
      </w:r>
      <w:r>
        <w:rPr>
          <w:rFonts w:hint="eastAsia"/>
        </w:rPr>
        <w:t>营业务方向，积极向新闻出版产业链上下游延伸，形成从出版、印刷到物流配送、发行的完整产业体系，其目标是建设成为国内一流、与国际接轨的大型出版发行企业。</w:t>
      </w:r>
      <w:r>
        <w:t xml:space="preserve"> xx努力实现企业管理的一体化</w:t>
      </w:r>
      <w:r>
        <w:rPr>
          <w:rFonts w:hint="eastAsia"/>
        </w:rPr>
        <w:t>运行战略，目前零售、中盘、教材征订等销售渠道与集中采购、物流网络、生产加工等业务平台，形成了有机的业务组织运行体系，已经实现业务与财务、物流与商流的高度集成。</w:t>
      </w:r>
    </w:p>
    <w:p w14:paraId="45EE5F55" w14:textId="77777777" w:rsidR="007A6832" w:rsidRDefault="007A6832" w:rsidP="007A6832">
      <w:pPr>
        <w:ind w:firstLineChars="200" w:firstLine="420"/>
      </w:pPr>
      <w:r>
        <w:t>(二)xx物流配送中心简介</w:t>
      </w:r>
    </w:p>
    <w:p w14:paraId="141DCA46" w14:textId="0386C980" w:rsidR="007A6832" w:rsidRDefault="007A6832" w:rsidP="00F6509B">
      <w:pPr>
        <w:ind w:firstLineChars="200" w:firstLine="420"/>
      </w:pPr>
      <w:r>
        <w:t>xx物流配送中心位于五块石xx路，由x发行集团投资15亿元建设，是国家在xx等六个省区建设出版物物流配送中心</w:t>
      </w:r>
      <w:r>
        <w:rPr>
          <w:rFonts w:hint="eastAsia"/>
        </w:rPr>
        <w:t>战略规划的重点工程，占地面积</w:t>
      </w:r>
      <w:r>
        <w:t>80亩，干xx年11月投入试运行。</w:t>
      </w:r>
      <w:r>
        <w:rPr>
          <w:rFonts w:hint="eastAsia"/>
        </w:rPr>
        <w:t>可配送图书、音像制品、电子出版物、报纸、期刊等。目前，该中心拥有立体储存面积</w:t>
      </w:r>
      <w:r>
        <w:t>10万平方米，储位22万个，每天可收货1万</w:t>
      </w:r>
      <w:r>
        <w:rPr>
          <w:rFonts w:hint="eastAsia"/>
        </w:rPr>
        <w:t>个品次，拣选</w:t>
      </w:r>
      <w:r>
        <w:t>35万个品次，加工处理35万个运输包件，为500家连锁网点提供配送服务，并为XX名</w:t>
      </w:r>
      <w:r>
        <w:rPr>
          <w:rFonts w:hint="eastAsia"/>
        </w:rPr>
        <w:t>大中小学提供教材。主要是服务</w:t>
      </w:r>
      <w:r>
        <w:t>xx的各个直营店和日益蓬勃起来的</w:t>
      </w:r>
      <w:r>
        <w:rPr>
          <w:rFonts w:hint="eastAsia"/>
        </w:rPr>
        <w:t>网上书城的物流配送，是目前西南部最大的图书配送物流中心</w:t>
      </w:r>
    </w:p>
    <w:p w14:paraId="4A669E8B" w14:textId="77777777" w:rsidR="007A6832" w:rsidRDefault="007A6832" w:rsidP="007A6832">
      <w:r>
        <w:t>(二)认识实习主要流程:</w:t>
      </w:r>
    </w:p>
    <w:p w14:paraId="26BB096C" w14:textId="6C9FD66F" w:rsidR="007A6832" w:rsidRDefault="007A6832" w:rsidP="00F6509B">
      <w:pPr>
        <w:ind w:firstLineChars="200" w:firstLine="420"/>
      </w:pPr>
      <w:r>
        <w:t>6月29日上午，在西华大学xx学院电子商务系主任的带领</w:t>
      </w:r>
      <w:r>
        <w:rPr>
          <w:rFonts w:hint="eastAsia"/>
        </w:rPr>
        <w:t>下，我们</w:t>
      </w:r>
      <w:r>
        <w:t>xx级一百余名师生，赴xx连锁股份有限公司物流配送中</w:t>
      </w:r>
      <w:r>
        <w:rPr>
          <w:rFonts w:hint="eastAsia"/>
        </w:rPr>
        <w:t>心进行了参观学习。</w:t>
      </w:r>
    </w:p>
    <w:p w14:paraId="4BCD9358" w14:textId="0F45E1B0" w:rsidR="007A6832" w:rsidRDefault="007A6832" w:rsidP="00F6509B">
      <w:pPr>
        <w:ind w:firstLineChars="200" w:firstLine="420"/>
      </w:pPr>
      <w:r>
        <w:rPr>
          <w:rFonts w:hint="eastAsia"/>
        </w:rPr>
        <w:t>首先、我们在公司市场部经理杨超的陪同下，参观了物流配送中心的作业流程，期间他给我们作了详细的讲解。第一次看到了完整的物流操作系统，我们都兴奋不已。看到了一本书选货、打包、运输的全过程。基本上全自动化的操作系统让人感到惊讶，在仓库中心能够看到的员工很少。这都是自动化处理系统的作用啊，不然，那么多定单不知要多少人去书海中才能那么快的找到。在公司有关专业人员的讲解下，我知道了这些自动化操作都是围绕着书上面的条形码进行的。可以说那一张小小的条形码决定了一本书能否正确的到达指定位置，公司里的员工主要就是做好整个运营的协调和后期的装车工作。因此，在这个较大规模的物流公司仓库里看到的员工很少。</w:t>
      </w:r>
    </w:p>
    <w:p w14:paraId="77A339E7" w14:textId="03AC2435" w:rsidR="007A6832" w:rsidRDefault="007A6832" w:rsidP="00F6509B">
      <w:pPr>
        <w:ind w:firstLineChars="200" w:firstLine="420"/>
      </w:pPr>
      <w:r>
        <w:rPr>
          <w:rFonts w:hint="eastAsia"/>
        </w:rPr>
        <w:t>随后，我们又观摩了</w:t>
      </w:r>
      <w:r>
        <w:t>xx在线的办公运作情况，看到了顾客在xx网站选货和下单、付款的全过程。体会到了电子商务交易的全过</w:t>
      </w:r>
      <w:r>
        <w:rPr>
          <w:rFonts w:hint="eastAsia"/>
        </w:rPr>
        <w:t>程，不过，做这一块的员工不多。这让我们这些电子商务专业的学生对未来是否容易就业产生了疑问，也对自己的未来职业发展有了更深入的认识，正是这种现实残酷的就业状况为我以后的学习提供了动力和方向。</w:t>
      </w:r>
    </w:p>
    <w:p w14:paraId="38F8EC33" w14:textId="1D2181F0" w:rsidR="007A6832" w:rsidRPr="00F6509B" w:rsidRDefault="007A6832" w:rsidP="00F6509B">
      <w:pPr>
        <w:ind w:firstLineChars="200" w:firstLine="420"/>
        <w:rPr>
          <w:rFonts w:hint="eastAsia"/>
        </w:rPr>
      </w:pPr>
      <w:r>
        <w:rPr>
          <w:rFonts w:hint="eastAsia"/>
        </w:rPr>
        <w:t>最后，杨经理给我们介绍了</w:t>
      </w:r>
      <w:r>
        <w:t>xx物流配送中心的概况，并结合xx的发展，分析了国内物流(例如当当网)发展的现状。我们就未来</w:t>
      </w:r>
      <w:r>
        <w:rPr>
          <w:rFonts w:hint="eastAsia"/>
        </w:rPr>
        <w:t>物流的发展方向、实体店与网店的接合、电子支付手段以及</w:t>
      </w:r>
      <w:r>
        <w:t>xx的发</w:t>
      </w:r>
      <w:r>
        <w:rPr>
          <w:rFonts w:hint="eastAsia"/>
        </w:rPr>
        <w:t>展原景等话题与杨经理进行了交流。我明白了在电子商务专业的学习中要积极主动、充分的发挥自己的创造力，在理论知识的指导下深入实践，在实践中不断探索前进，只有如此才会在电子商务的道路上越走越远。</w:t>
      </w:r>
    </w:p>
    <w:p w14:paraId="408A2C0E" w14:textId="77777777" w:rsidR="007A6832" w:rsidRDefault="007A6832" w:rsidP="007A6832">
      <w:r>
        <w:t>(三)对xx物流的认识</w:t>
      </w:r>
    </w:p>
    <w:p w14:paraId="476917F6" w14:textId="490C6F38" w:rsidR="007A6832" w:rsidRPr="00F6509B" w:rsidRDefault="007A6832" w:rsidP="00F6509B">
      <w:pPr>
        <w:ind w:firstLineChars="200" w:firstLine="420"/>
        <w:rPr>
          <w:rFonts w:hint="eastAsia"/>
        </w:rPr>
      </w:pPr>
      <w:r>
        <w:rPr>
          <w:rFonts w:hint="eastAsia"/>
        </w:rPr>
        <w:t>通过认识实习，我对</w:t>
      </w:r>
      <w:r>
        <w:t>xx有一些认识，了解到它在物流运作中</w:t>
      </w:r>
      <w:r>
        <w:rPr>
          <w:rFonts w:hint="eastAsia"/>
        </w:rPr>
        <w:t>的基本模式是正向和逆向相结合的物流运作系统。下面就这两个方面进行一些优缺点的分析。</w:t>
      </w:r>
    </w:p>
    <w:p w14:paraId="25C91AE6" w14:textId="77777777" w:rsidR="007A6832" w:rsidRDefault="007A6832" w:rsidP="007A6832">
      <w:r>
        <w:t>1xx连锁正向物流概况</w:t>
      </w:r>
    </w:p>
    <w:p w14:paraId="2261104E" w14:textId="66A6E69F" w:rsidR="007A6832" w:rsidRPr="00F6509B" w:rsidRDefault="007A6832" w:rsidP="00F6509B">
      <w:pPr>
        <w:ind w:firstLineChars="200" w:firstLine="420"/>
        <w:rPr>
          <w:rFonts w:hint="eastAsia"/>
        </w:rPr>
      </w:pPr>
      <w:r>
        <w:t>xx连锁的正向物流运作中，企业由采购部门出发，根据企业</w:t>
      </w:r>
      <w:r>
        <w:rPr>
          <w:rFonts w:hint="eastAsia"/>
        </w:rPr>
        <w:t>的</w:t>
      </w:r>
      <w:r>
        <w:t>erp系统的预测是否应该进行采购，发出采购单，然后向供应商</w:t>
      </w:r>
      <w:r>
        <w:rPr>
          <w:rFonts w:hint="eastAsia"/>
        </w:rPr>
        <w:t>提出采购申请，在供应商进行核实后，发货到企业的</w:t>
      </w:r>
      <w:r>
        <w:rPr>
          <w:rFonts w:hint="eastAsia"/>
        </w:rPr>
        <w:lastRenderedPageBreak/>
        <w:t>物流中心，物流中心在接收到采购指令之后，等待收货，在收货作业结束后，然后向各个销售网点进行发货，分两种方式，一种是直配，另一种是经库存周转后进行配送，同时发出指令，各个零售网点接货并反馈发货信息。</w:t>
      </w:r>
    </w:p>
    <w:p w14:paraId="6974DFEC" w14:textId="2E20664A" w:rsidR="007A6832" w:rsidRDefault="007A6832" w:rsidP="007A6832">
      <w:r>
        <w:t>2.xx连锁逆向物流概况</w:t>
      </w:r>
    </w:p>
    <w:p w14:paraId="4C484965" w14:textId="66070BBD" w:rsidR="007A6832" w:rsidRPr="00F6509B" w:rsidRDefault="007A6832" w:rsidP="00F6509B">
      <w:pPr>
        <w:ind w:firstLineChars="200" w:firstLine="420"/>
        <w:rPr>
          <w:rFonts w:hint="eastAsia"/>
        </w:rPr>
      </w:pPr>
      <w:r>
        <w:t>xx连锁的逆向物流运作上和其他的连锁书店有着相似点，由</w:t>
      </w:r>
      <w:r>
        <w:rPr>
          <w:rFonts w:hint="eastAsia"/>
        </w:rPr>
        <w:t>采购中心或物流中心发出指令，各个零售商都将要退货集中起来然后交由物流中心进行分类、分拣、按照供应商名称或者图书标签等等标准来集中处理，在物流中心主要采用的是自动化的流程处理方式，一些有名的供应商分们别类，和传统的人工分拣有着较大的先进性，最后将分类好的商品退回供应商。</w:t>
      </w:r>
    </w:p>
    <w:p w14:paraId="0C347CAA" w14:textId="77777777" w:rsidR="007A6832" w:rsidRDefault="007A6832" w:rsidP="007A6832">
      <w:r>
        <w:t>3xx的物流系统的优点:</w:t>
      </w:r>
    </w:p>
    <w:p w14:paraId="6993A2DC" w14:textId="13C4DAC8" w:rsidR="007A6832" w:rsidRPr="00F6509B" w:rsidRDefault="007A6832" w:rsidP="00F6509B">
      <w:pPr>
        <w:ind w:firstLineChars="200" w:firstLine="420"/>
        <w:rPr>
          <w:rFonts w:hint="eastAsia"/>
        </w:rPr>
      </w:pPr>
      <w:r>
        <w:rPr>
          <w:rFonts w:hint="eastAsia"/>
        </w:rPr>
        <w:t>在操作上采用双向物流共同物流渠道进行运作，担不是传统意义上的集成，它们在操作上是分开的，且是不同时间的进行，由采购部门和物流部门发出指令，各个零售点个分销商将要退的商品集中在某一时间进行集中处理。</w:t>
      </w:r>
    </w:p>
    <w:p w14:paraId="0E892DC4" w14:textId="0209E089" w:rsidR="007A6832" w:rsidRDefault="007A6832" w:rsidP="00F6509B">
      <w:pPr>
        <w:ind w:firstLineChars="200" w:firstLine="420"/>
      </w:pPr>
      <w:r>
        <w:t>(1)可以避免建设逆向物流渠道的费用和投入，节省了建设费用，</w:t>
      </w:r>
      <w:r>
        <w:rPr>
          <w:rFonts w:hint="eastAsia"/>
        </w:rPr>
        <w:t>为企业积累了资金。</w:t>
      </w:r>
    </w:p>
    <w:p w14:paraId="3FAD7977" w14:textId="77777777" w:rsidR="007A6832" w:rsidRDefault="007A6832" w:rsidP="00F6509B">
      <w:pPr>
        <w:ind w:firstLineChars="200" w:firstLine="420"/>
      </w:pPr>
      <w:r>
        <w:t>(2)两个时间错开来，形成互补，共享企业资源，共用物流通道。</w:t>
      </w:r>
    </w:p>
    <w:p w14:paraId="0206EDC5" w14:textId="1F8FBA90" w:rsidR="007A6832" w:rsidRPr="00F6509B" w:rsidRDefault="007A6832" w:rsidP="00F6509B">
      <w:pPr>
        <w:ind w:firstLineChars="200" w:firstLine="420"/>
        <w:rPr>
          <w:rFonts w:hint="eastAsia"/>
        </w:rPr>
      </w:pPr>
      <w:r>
        <w:t>(3)这种自建物流设施的举措使得企业在今后的发展中可以独立自</w:t>
      </w:r>
      <w:r>
        <w:rPr>
          <w:rFonts w:hint="eastAsia"/>
        </w:rPr>
        <w:t>主，并且可以提高企业的运营效率。这样就可以完善</w:t>
      </w:r>
      <w:r>
        <w:t>xx的b2c、b2b相结合的发展模式，这必将会让企业不断前进不断壮大，</w:t>
      </w:r>
      <w:r>
        <w:rPr>
          <w:rFonts w:hint="eastAsia"/>
        </w:rPr>
        <w:t>成为电子商务时代中的一个后起者。</w:t>
      </w:r>
    </w:p>
    <w:p w14:paraId="2C00ECD1" w14:textId="4649D5E7" w:rsidR="007A6832" w:rsidRDefault="007A6832" w:rsidP="007A6832">
      <w:r>
        <w:t>4xx的物流系统面临的问题:</w:t>
      </w:r>
    </w:p>
    <w:p w14:paraId="025FFA1E" w14:textId="2CF12C5F" w:rsidR="007A6832" w:rsidRDefault="007A6832" w:rsidP="00F6509B">
      <w:pPr>
        <w:ind w:firstLineChars="200" w:firstLine="420"/>
        <w:rPr>
          <w:rFonts w:hint="eastAsia"/>
        </w:rPr>
      </w:pPr>
      <w:r>
        <w:t>(1)xx连锁的分销点分布在省内各个区域，各个区域向物流中心</w:t>
      </w:r>
      <w:r>
        <w:rPr>
          <w:rFonts w:hint="eastAsia"/>
        </w:rPr>
        <w:t>退货的周期是不一样的，如何才能把不同区域的退货秩序、以及退货效率和保证物流中心有序运行且无大量的商品积压是一个急需解决的问题。</w:t>
      </w:r>
    </w:p>
    <w:p w14:paraId="602B15E6" w14:textId="240CD85F" w:rsidR="007A6832" w:rsidRPr="00F6509B" w:rsidRDefault="007A6832" w:rsidP="00F6509B">
      <w:pPr>
        <w:ind w:firstLineChars="200" w:firstLine="420"/>
        <w:rPr>
          <w:rFonts w:hint="eastAsia"/>
        </w:rPr>
      </w:pPr>
      <w:r>
        <w:t>(2)由于分销点退货具有数量少、品种多的特点，物流中心整理量</w:t>
      </w:r>
      <w:r>
        <w:rPr>
          <w:rFonts w:hint="eastAsia"/>
        </w:rPr>
        <w:t>会很大，针对不同区域内的退还货问题具体操作和协调起来的难度也会非常大。</w:t>
      </w:r>
    </w:p>
    <w:p w14:paraId="31A2744A" w14:textId="18530A54" w:rsidR="007A6832" w:rsidRPr="00F6509B" w:rsidRDefault="007A6832" w:rsidP="00F6509B">
      <w:pPr>
        <w:ind w:firstLineChars="200" w:firstLine="420"/>
        <w:rPr>
          <w:rFonts w:hint="eastAsia"/>
        </w:rPr>
      </w:pPr>
      <w:r>
        <w:t>(3)整个行业在运行中有一个通病，就是采购部门和物流部门对于</w:t>
      </w:r>
      <w:r>
        <w:rPr>
          <w:rFonts w:hint="eastAsia"/>
        </w:rPr>
        <w:t>销售网点的销售状况的信息不能够得到及时的了解。在组织货源时往往会出现信息差和对市场预测的误差问题，这样做的结果就是增强了逆向物流的退货强度和成本。</w:t>
      </w:r>
    </w:p>
    <w:p w14:paraId="10051A59" w14:textId="12DB74CB" w:rsidR="007A6832" w:rsidRPr="00F6509B" w:rsidRDefault="007A6832" w:rsidP="00F6509B">
      <w:pPr>
        <w:ind w:firstLineChars="200" w:firstLine="420"/>
        <w:rPr>
          <w:rFonts w:hint="eastAsia"/>
        </w:rPr>
      </w:pPr>
      <w:r>
        <w:t>(4)正向和逆向物流通道共用，会使运输成本加大，双向协作难度</w:t>
      </w:r>
      <w:r>
        <w:rPr>
          <w:rFonts w:hint="eastAsia"/>
        </w:rPr>
        <w:t>大，很容易影响到企业物流中心的运作效率。</w:t>
      </w:r>
    </w:p>
    <w:p w14:paraId="0F7B0241" w14:textId="081C3F08" w:rsidR="007A6832" w:rsidRPr="00F6509B" w:rsidRDefault="007A6832" w:rsidP="007A6832">
      <w:pPr>
        <w:rPr>
          <w:rFonts w:hint="eastAsia"/>
        </w:rPr>
      </w:pPr>
      <w:r>
        <w:t>(四)、在实习中发现的问题:</w:t>
      </w:r>
    </w:p>
    <w:p w14:paraId="58158851" w14:textId="7D58DE6D" w:rsidR="007A6832" w:rsidRPr="00F6509B" w:rsidRDefault="007A6832" w:rsidP="00F6509B">
      <w:pPr>
        <w:ind w:firstLineChars="200" w:firstLine="420"/>
        <w:rPr>
          <w:rFonts w:hint="eastAsia"/>
        </w:rPr>
      </w:pPr>
      <w:r>
        <w:t>1.xx面临实体店和网上商城的利益权衡问题:xx是采用加盟直</w:t>
      </w:r>
      <w:r>
        <w:rPr>
          <w:rFonts w:hint="eastAsia"/>
        </w:rPr>
        <w:t>销的经营方式，在加盟商的店铺中是按原价销售，而在网上销售中都有很大的折扣。</w:t>
      </w:r>
      <w:r>
        <w:t>xx有那么强大的直营网络，要想把网上商城推广</w:t>
      </w:r>
      <w:r>
        <w:rPr>
          <w:rFonts w:hint="eastAsia"/>
        </w:rPr>
        <w:t>开来并不难，它只要利用传统店铺来推广就会很容易。但是为了顾及那些店铺的利益，它在自身的宣传扩张中也会有所顾虑的。这其中就面临着短期的利益取舍问题，公司应该制定详细的战略发展计划，把</w:t>
      </w:r>
      <w:r>
        <w:t>b2b2c这种经营模式搞好，实现企业内部的信息化。</w:t>
      </w:r>
    </w:p>
    <w:p w14:paraId="74BE56C2" w14:textId="49C07A25" w:rsidR="007A6832" w:rsidRPr="00F6509B" w:rsidRDefault="007A6832" w:rsidP="00F6509B">
      <w:pPr>
        <w:ind w:firstLineChars="200" w:firstLine="420"/>
        <w:rPr>
          <w:rFonts w:hint="eastAsia"/>
        </w:rPr>
      </w:pPr>
      <w:r>
        <w:t>2.网上商城存在的问题:为了更加的了解xx，我特意进入了X</w:t>
      </w:r>
      <w:r>
        <w:rPr>
          <w:rFonts w:hint="eastAsia"/>
        </w:rPr>
        <w:t>的网上商城，发现整个网站显得很沉寂。购物流程给人的感觉也不是很好，可见这方面下的功夫不足。</w:t>
      </w:r>
      <w:r>
        <w:t>xx应该大力的引进专业人才，</w:t>
      </w:r>
      <w:r>
        <w:rPr>
          <w:rFonts w:hint="eastAsia"/>
        </w:rPr>
        <w:t>成立网上运营项目部，争取把网上商城建设的更加人性化、便捷化在这个网购成为主流的时代，应该引起企业的充分认识。重视和培养专业人才，鼓励企业内部创新。有些专业技术和服务可以尝试外包模式，加强与高校之间的互动，相信</w:t>
      </w:r>
      <w:r>
        <w:t>xx会发展的更加美好。</w:t>
      </w:r>
    </w:p>
    <w:p w14:paraId="45133DCC" w14:textId="77777777" w:rsidR="007A6832" w:rsidRDefault="007A6832" w:rsidP="007A6832">
      <w:r>
        <w:t>(五)、xx物流配送体系的展望</w:t>
      </w:r>
    </w:p>
    <w:p w14:paraId="702BE905" w14:textId="5170FA0F" w:rsidR="007A6832" w:rsidRDefault="007A6832" w:rsidP="00F6509B">
      <w:pPr>
        <w:ind w:firstLineChars="200" w:firstLine="420"/>
      </w:pPr>
      <w:r>
        <w:t>xx)公布，董事会已批准投资及建造xx文化商品物流配送中</w:t>
      </w:r>
      <w:r>
        <w:rPr>
          <w:rFonts w:hint="eastAsia"/>
        </w:rPr>
        <w:t>心的建议，该配送中心拟建于</w:t>
      </w:r>
      <w:r>
        <w:t>xx市xx区xx国际集装箱物流园区</w:t>
      </w:r>
      <w:r>
        <w:rPr>
          <w:rFonts w:hint="eastAsia"/>
        </w:rPr>
        <w:t>估计投资预算总额约为</w:t>
      </w:r>
      <w:r>
        <w:t>42亿元人民币(下同)(尚待有关</w:t>
      </w:r>
      <w:r>
        <w:lastRenderedPageBreak/>
        <w:t>政府部门批准)。包括土地成本</w:t>
      </w:r>
      <w:r>
        <w:rPr>
          <w:rFonts w:hint="eastAsia"/>
        </w:rPr>
        <w:t>约</w:t>
      </w:r>
      <w:r>
        <w:t>6000万元:建造成本约2.5亿元及机器及设备成本约1.1亿元。</w:t>
      </w:r>
    </w:p>
    <w:p w14:paraId="46A4E275" w14:textId="53DED64B" w:rsidR="007A6832" w:rsidRDefault="007A6832" w:rsidP="00F6509B">
      <w:pPr>
        <w:ind w:firstLineChars="200" w:firstLine="420"/>
      </w:pPr>
      <w:r>
        <w:rPr>
          <w:rFonts w:hint="eastAsia"/>
        </w:rPr>
        <w:t>预计新物流配送中心占用之总地盘面积将约</w:t>
      </w:r>
      <w:r>
        <w:t>18万平方米，及</w:t>
      </w:r>
      <w:r>
        <w:rPr>
          <w:rFonts w:hint="eastAsia"/>
        </w:rPr>
        <w:t>其总楼面面积将约为</w:t>
      </w:r>
      <w:r>
        <w:t>13万平方米。投资项目之投资额竣工后，新物</w:t>
      </w:r>
      <w:r>
        <w:rPr>
          <w:rFonts w:hint="eastAsia"/>
        </w:rPr>
        <w:t>流配送中心之储存能力最多可达约</w:t>
      </w:r>
      <w:r>
        <w:t>60万类产品，及其物流处理能力</w:t>
      </w:r>
      <w:r>
        <w:rPr>
          <w:rFonts w:hint="eastAsia"/>
        </w:rPr>
        <w:t>每年可达约</w:t>
      </w:r>
      <w:r>
        <w:t>160亿元，可满足集团未来约10-xx年不断增加之物流</w:t>
      </w:r>
      <w:r>
        <w:rPr>
          <w:rFonts w:hint="eastAsia"/>
        </w:rPr>
        <w:t>服务需求。</w:t>
      </w:r>
    </w:p>
    <w:p w14:paraId="6ACE90E3" w14:textId="77777777" w:rsidR="00F6509B" w:rsidRDefault="007A6832" w:rsidP="00F6509B">
      <w:pPr>
        <w:ind w:firstLineChars="200" w:firstLine="420"/>
      </w:pPr>
      <w:r>
        <w:rPr>
          <w:rFonts w:hint="eastAsia"/>
        </w:rPr>
        <w:t>公司解释，集团现有的</w:t>
      </w:r>
      <w:r>
        <w:t>xx物流配送中心在地理位置上将无法</w:t>
      </w:r>
      <w:r>
        <w:rPr>
          <w:rFonts w:hint="eastAsia"/>
        </w:rPr>
        <w:t>满足集团物流业务之未来扩展。投资项目符合集团之策略性发展，及将有助扩大集团之物流网络。此外，新物流配送中心拟建于</w:t>
      </w:r>
      <w:r>
        <w:t>xx国</w:t>
      </w:r>
      <w:r>
        <w:rPr>
          <w:rFonts w:hint="eastAsia"/>
        </w:rPr>
        <w:t>际集装箱物流园区，投资项目符合政府之行业政策，故将受惠于当地政府在行业政策方面给予之支持。</w:t>
      </w:r>
    </w:p>
    <w:p w14:paraId="12C68A5F" w14:textId="131A161A" w:rsidR="007A6832" w:rsidRDefault="007A6832" w:rsidP="00F6509B">
      <w:pPr>
        <w:ind w:firstLineChars="200" w:firstLine="420"/>
      </w:pPr>
      <w:r>
        <w:rPr>
          <w:rFonts w:hint="eastAsia"/>
        </w:rPr>
        <w:t>总结</w:t>
      </w:r>
    </w:p>
    <w:p w14:paraId="6F5E6465" w14:textId="73591BB2" w:rsidR="007A6832" w:rsidRDefault="007A6832" w:rsidP="00F6509B">
      <w:pPr>
        <w:ind w:firstLineChars="200" w:firstLine="420"/>
      </w:pPr>
      <w:r>
        <w:rPr>
          <w:rFonts w:hint="eastAsia"/>
        </w:rPr>
        <w:t>此次参观实习让我受益非浅，虽然</w:t>
      </w:r>
      <w:r>
        <w:t>xx在经营中存在有些许的</w:t>
      </w:r>
      <w:r>
        <w:rPr>
          <w:rFonts w:hint="eastAsia"/>
        </w:rPr>
        <w:t>问题，但是它在物流上的建树，必将会给企业发展注入新的血液。为该企业在</w:t>
      </w:r>
      <w:r>
        <w:t>b2b2c模式上的发展提供了动力，在网购额不断翻番增</w:t>
      </w:r>
      <w:r>
        <w:rPr>
          <w:rFonts w:hint="eastAsia"/>
        </w:rPr>
        <w:t>长，网购人群不断扩大的今天，只要不断的创新、锐意进取，相信</w:t>
      </w:r>
    </w:p>
    <w:p w14:paraId="646DA7A1" w14:textId="5E7AFFE7" w:rsidR="007A6832" w:rsidRDefault="007A6832" w:rsidP="007A6832">
      <w:r>
        <w:t>xx的前途一定会更加美好。</w:t>
      </w:r>
    </w:p>
    <w:p w14:paraId="2FB826AC" w14:textId="77777777" w:rsidR="007A6832" w:rsidRDefault="007A6832" w:rsidP="007A6832">
      <w:pPr>
        <w:rPr>
          <w:rFonts w:hint="eastAsia"/>
        </w:rPr>
      </w:pPr>
    </w:p>
    <w:sectPr w:rsidR="007A68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198EB" w14:textId="77777777" w:rsidR="004839CB" w:rsidRDefault="004839CB" w:rsidP="007A6832">
      <w:r>
        <w:separator/>
      </w:r>
    </w:p>
  </w:endnote>
  <w:endnote w:type="continuationSeparator" w:id="0">
    <w:p w14:paraId="6083110F" w14:textId="77777777" w:rsidR="004839CB" w:rsidRDefault="004839CB" w:rsidP="007A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1664" w14:textId="77777777" w:rsidR="004839CB" w:rsidRDefault="004839CB" w:rsidP="007A6832">
      <w:r>
        <w:separator/>
      </w:r>
    </w:p>
  </w:footnote>
  <w:footnote w:type="continuationSeparator" w:id="0">
    <w:p w14:paraId="671C5E2A" w14:textId="77777777" w:rsidR="004839CB" w:rsidRDefault="004839CB" w:rsidP="007A6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5C"/>
    <w:rsid w:val="004839CB"/>
    <w:rsid w:val="00594F5C"/>
    <w:rsid w:val="007A6832"/>
    <w:rsid w:val="00A802D3"/>
    <w:rsid w:val="00B771F4"/>
    <w:rsid w:val="00F6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F316"/>
  <w15:chartTrackingRefBased/>
  <w15:docId w15:val="{596D4B0A-D5C5-436B-972C-97703AA2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8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6832"/>
    <w:rPr>
      <w:sz w:val="18"/>
      <w:szCs w:val="18"/>
    </w:rPr>
  </w:style>
  <w:style w:type="paragraph" w:styleId="a5">
    <w:name w:val="footer"/>
    <w:basedOn w:val="a"/>
    <w:link w:val="a6"/>
    <w:uiPriority w:val="99"/>
    <w:unhideWhenUsed/>
    <w:rsid w:val="007A6832"/>
    <w:pPr>
      <w:tabs>
        <w:tab w:val="center" w:pos="4153"/>
        <w:tab w:val="right" w:pos="8306"/>
      </w:tabs>
      <w:snapToGrid w:val="0"/>
      <w:jc w:val="left"/>
    </w:pPr>
    <w:rPr>
      <w:sz w:val="18"/>
      <w:szCs w:val="18"/>
    </w:rPr>
  </w:style>
  <w:style w:type="character" w:customStyle="1" w:styleId="a6">
    <w:name w:val="页脚 字符"/>
    <w:basedOn w:val="a0"/>
    <w:link w:val="a5"/>
    <w:uiPriority w:val="99"/>
    <w:rsid w:val="007A68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2022-03-30T03:32:00Z</dcterms:created>
  <dcterms:modified xsi:type="dcterms:W3CDTF">2022-03-30T03:40:00Z</dcterms:modified>
</cp:coreProperties>
</file>